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jc w:val="center"/>
        <w:rPr>
          <w:rFonts w:ascii="Times New Roman" w:hAnsi="Times New Roman" w:cs="Times New Roman"/>
          <w:sz w:val="24"/>
          <w:szCs w:val="24"/>
        </w:rPr>
      </w:pPr>
      <w:r w:rsidRPr="000653C4">
        <w:rPr>
          <w:rFonts w:ascii="Times New Roman" w:hAnsi="Times New Roman" w:cs="Times New Roman"/>
          <w:sz w:val="24"/>
          <w:szCs w:val="24"/>
        </w:rPr>
        <w:t>Contemporary Issues</w:t>
      </w:r>
    </w:p>
    <w:p w:rsidR="000653C4" w:rsidRPr="000653C4" w:rsidRDefault="000653C4" w:rsidP="000653C4">
      <w:pPr>
        <w:spacing w:after="0" w:line="480" w:lineRule="auto"/>
        <w:contextualSpacing/>
        <w:jc w:val="center"/>
        <w:rPr>
          <w:rFonts w:ascii="Times New Roman" w:hAnsi="Times New Roman" w:cs="Times New Roman"/>
          <w:sz w:val="24"/>
          <w:szCs w:val="24"/>
        </w:rPr>
      </w:pPr>
      <w:r w:rsidRPr="000653C4">
        <w:rPr>
          <w:rFonts w:ascii="Times New Roman" w:hAnsi="Times New Roman" w:cs="Times New Roman"/>
          <w:sz w:val="24"/>
          <w:szCs w:val="24"/>
        </w:rPr>
        <w:t>Student’s Name</w:t>
      </w:r>
    </w:p>
    <w:p w:rsidR="000653C4" w:rsidRPr="000653C4" w:rsidRDefault="000653C4" w:rsidP="000653C4">
      <w:pPr>
        <w:spacing w:after="0" w:line="480" w:lineRule="auto"/>
        <w:contextualSpacing/>
        <w:jc w:val="center"/>
        <w:rPr>
          <w:rFonts w:ascii="Times New Roman" w:hAnsi="Times New Roman" w:cs="Times New Roman"/>
          <w:sz w:val="24"/>
          <w:szCs w:val="24"/>
        </w:rPr>
      </w:pPr>
      <w:r w:rsidRPr="000653C4">
        <w:rPr>
          <w:rFonts w:ascii="Times New Roman" w:hAnsi="Times New Roman" w:cs="Times New Roman"/>
          <w:sz w:val="24"/>
          <w:szCs w:val="24"/>
        </w:rPr>
        <w:t>Institutional Affiliation</w:t>
      </w:r>
    </w:p>
    <w:p w:rsidR="000653C4" w:rsidRPr="000653C4" w:rsidRDefault="000653C4" w:rsidP="000653C4">
      <w:pPr>
        <w:spacing w:after="0" w:line="480" w:lineRule="auto"/>
        <w:ind w:firstLine="720"/>
        <w:contextualSpacing/>
        <w:rPr>
          <w:rFonts w:ascii="Times New Roman" w:eastAsia="Times New Roman" w:hAnsi="Times New Roman" w:cs="Times New Roman"/>
          <w:color w:val="1C1E29"/>
          <w:sz w:val="24"/>
          <w:szCs w:val="24"/>
        </w:rPr>
      </w:pPr>
      <w:r w:rsidRPr="000653C4">
        <w:rPr>
          <w:rFonts w:ascii="Times New Roman" w:hAnsi="Times New Roman" w:cs="Times New Roman"/>
          <w:color w:val="1C1E29"/>
          <w:sz w:val="24"/>
          <w:szCs w:val="24"/>
        </w:rPr>
        <w:br w:type="page"/>
      </w:r>
    </w:p>
    <w:p w:rsidR="000653C4" w:rsidRPr="000653C4" w:rsidRDefault="000653C4" w:rsidP="000653C4">
      <w:pPr>
        <w:pStyle w:val="NormalWeb"/>
        <w:spacing w:before="0" w:beforeAutospacing="0" w:after="0" w:afterAutospacing="0" w:line="480" w:lineRule="auto"/>
        <w:contextualSpacing/>
        <w:jc w:val="center"/>
        <w:rPr>
          <w:color w:val="1C1E29"/>
        </w:rPr>
      </w:pPr>
      <w:r w:rsidRPr="000653C4">
        <w:rPr>
          <w:color w:val="1C1E29"/>
        </w:rPr>
        <w:lastRenderedPageBreak/>
        <w:t>MOTHERS AGAINST DRUNKEN DRIVING (MADD)</w:t>
      </w:r>
    </w:p>
    <w:p w:rsidR="000653C4" w:rsidRPr="000653C4" w:rsidRDefault="000653C4" w:rsidP="000653C4">
      <w:pPr>
        <w:pStyle w:val="NormalWeb"/>
        <w:spacing w:before="0" w:beforeAutospacing="0" w:after="0" w:afterAutospacing="0" w:line="480" w:lineRule="auto"/>
        <w:ind w:firstLine="720"/>
        <w:contextualSpacing/>
        <w:rPr>
          <w:color w:val="1C1E29"/>
        </w:rPr>
      </w:pPr>
      <w:r w:rsidRPr="000653C4">
        <w:rPr>
          <w:color w:val="1C1E29"/>
        </w:rPr>
        <w:t>Mothers against Drunk Driving (MADD) are</w:t>
      </w:r>
      <w:r w:rsidRPr="000653C4">
        <w:rPr>
          <w:color w:val="1C1E29"/>
        </w:rPr>
        <w:t xml:space="preserve"> from the United States and Canada, which is a nonprofit organization. Its story got established by a mother whose daughter, who was thirteen, got killed by a drunk driver (</w:t>
      </w:r>
      <w:r w:rsidRPr="000653C4">
        <w:rPr>
          <w:color w:val="222222"/>
          <w:shd w:val="clear" w:color="auto" w:fill="FFFFFF"/>
        </w:rPr>
        <w:t>Griffin, 2019)</w:t>
      </w:r>
      <w:r w:rsidRPr="000653C4">
        <w:rPr>
          <w:color w:val="1C1E29"/>
        </w:rPr>
        <w:t>. It got established in 1980. The mission of the mothers against drunk driving was to a) End drunk driving</w:t>
      </w:r>
    </w:p>
    <w:p w:rsidR="000653C4" w:rsidRPr="000653C4" w:rsidRDefault="000653C4" w:rsidP="000653C4">
      <w:pPr>
        <w:pStyle w:val="NormalWeb"/>
        <w:spacing w:before="0" w:beforeAutospacing="0" w:after="0" w:afterAutospacing="0" w:line="480" w:lineRule="auto"/>
        <w:ind w:firstLine="720"/>
        <w:contextualSpacing/>
        <w:rPr>
          <w:color w:val="1C1E29"/>
        </w:rPr>
      </w:pPr>
      <w:r w:rsidRPr="000653C4">
        <w:rPr>
          <w:color w:val="1C1E29"/>
        </w:rPr>
        <w:t xml:space="preserve">                       b) Help fight drunk driving</w:t>
      </w:r>
    </w:p>
    <w:p w:rsidR="000653C4" w:rsidRPr="000653C4" w:rsidRDefault="000653C4" w:rsidP="000653C4">
      <w:pPr>
        <w:pStyle w:val="NormalWeb"/>
        <w:spacing w:before="0" w:beforeAutospacing="0" w:after="0" w:afterAutospacing="0" w:line="480" w:lineRule="auto"/>
        <w:ind w:firstLine="720"/>
        <w:contextualSpacing/>
        <w:rPr>
          <w:color w:val="1C1E29"/>
        </w:rPr>
      </w:pPr>
      <w:r w:rsidRPr="000653C4">
        <w:rPr>
          <w:color w:val="1C1E29"/>
        </w:rPr>
        <w:t xml:space="preserve">                       </w:t>
      </w:r>
      <w:r w:rsidRPr="000653C4">
        <w:rPr>
          <w:color w:val="1C1E29"/>
        </w:rPr>
        <w:t>c) Support</w:t>
      </w:r>
      <w:r w:rsidRPr="000653C4">
        <w:rPr>
          <w:color w:val="1C1E29"/>
        </w:rPr>
        <w:t xml:space="preserve"> the victims of those violent crimes</w:t>
      </w:r>
    </w:p>
    <w:p w:rsidR="000653C4" w:rsidRPr="000653C4" w:rsidRDefault="000653C4" w:rsidP="000653C4">
      <w:pPr>
        <w:pStyle w:val="NormalWeb"/>
        <w:spacing w:before="0" w:beforeAutospacing="0" w:after="0" w:afterAutospacing="0" w:line="480" w:lineRule="auto"/>
        <w:ind w:firstLine="720"/>
        <w:contextualSpacing/>
        <w:rPr>
          <w:color w:val="1C1E29"/>
        </w:rPr>
      </w:pPr>
      <w:r w:rsidRPr="000653C4">
        <w:rPr>
          <w:color w:val="1C1E29"/>
        </w:rPr>
        <w:t xml:space="preserve">                       </w:t>
      </w:r>
      <w:r w:rsidRPr="000653C4">
        <w:rPr>
          <w:color w:val="1C1E29"/>
        </w:rPr>
        <w:t>d) Prevent</w:t>
      </w:r>
      <w:r w:rsidRPr="000653C4">
        <w:rPr>
          <w:color w:val="1C1E29"/>
        </w:rPr>
        <w:t xml:space="preserve"> underage drinking</w:t>
      </w:r>
    </w:p>
    <w:p w:rsidR="000653C4" w:rsidRPr="000653C4" w:rsidRDefault="000653C4" w:rsidP="000653C4">
      <w:pPr>
        <w:pStyle w:val="NormalWeb"/>
        <w:spacing w:before="0" w:beforeAutospacing="0" w:after="0" w:afterAutospacing="0" w:line="480" w:lineRule="auto"/>
        <w:ind w:firstLine="720"/>
        <w:contextualSpacing/>
        <w:rPr>
          <w:color w:val="1C1E29"/>
        </w:rPr>
      </w:pPr>
      <w:r w:rsidRPr="000653C4">
        <w:rPr>
          <w:color w:val="1C1E29"/>
        </w:rPr>
        <w:t xml:space="preserve">The new organization campaigned for more stringent penalties to be imposed and the drinking age to be raised, but there was no success. The institution saw a threat where the leading cause of death on the roads is drunk driving estimated to be one death per minute, adding up to thirty deaths every day to make ten thousand, eight hundred and seventy-six deaths every one year. Some states had an economic advantage by luring youths into drinking. </w:t>
      </w:r>
    </w:p>
    <w:p w:rsidR="000653C4" w:rsidRPr="000653C4" w:rsidRDefault="000653C4" w:rsidP="000653C4">
      <w:pPr>
        <w:pStyle w:val="NormalWeb"/>
        <w:spacing w:before="0" w:beforeAutospacing="0" w:after="0" w:afterAutospacing="0" w:line="480" w:lineRule="auto"/>
        <w:ind w:firstLine="720"/>
        <w:contextualSpacing/>
        <w:rPr>
          <w:color w:val="1C1E29"/>
        </w:rPr>
      </w:pPr>
      <w:r w:rsidRPr="000653C4">
        <w:rPr>
          <w:color w:val="1C1E29"/>
        </w:rPr>
        <w:t>The organization MADD decided to redirect its efforts to Congress, and some progress got felt in 1984, where the federal government passed an act. It was called the National Minimum Drinking Age Act (NMDAA). The mandate reduced the money they gave to states that failed to change the legal age of possessing or buying alcohol to twenty-one. The federal government started allowing MADD to help in strategizing about how the policy objectives can still get achieved. This event was of importance as it helped reduce the number of accidents caused by drunkards. It directly relates to this class as it was at first politicized and almost failed before it achieved complete success (</w:t>
      </w:r>
      <w:r w:rsidRPr="000653C4">
        <w:rPr>
          <w:color w:val="222222"/>
          <w:shd w:val="clear" w:color="auto" w:fill="FFFFFF"/>
        </w:rPr>
        <w:t>Griffin, 2019)</w:t>
      </w:r>
      <w:r w:rsidRPr="000653C4">
        <w:rPr>
          <w:color w:val="1C1E29"/>
        </w:rPr>
        <w:t>. </w:t>
      </w:r>
    </w:p>
    <w:p w:rsidR="000653C4" w:rsidRPr="000653C4" w:rsidRDefault="000653C4" w:rsidP="000653C4">
      <w:pPr>
        <w:tabs>
          <w:tab w:val="left" w:pos="930"/>
          <w:tab w:val="center" w:pos="4680"/>
        </w:tabs>
        <w:spacing w:after="0" w:line="480" w:lineRule="auto"/>
        <w:contextualSpacing/>
        <w:jc w:val="center"/>
        <w:rPr>
          <w:rFonts w:ascii="Times New Roman" w:hAnsi="Times New Roman" w:cs="Times New Roman"/>
          <w:sz w:val="24"/>
          <w:szCs w:val="24"/>
        </w:rPr>
      </w:pPr>
      <w:r w:rsidRPr="000653C4">
        <w:rPr>
          <w:rFonts w:ascii="Times New Roman" w:hAnsi="Times New Roman" w:cs="Times New Roman"/>
          <w:sz w:val="24"/>
          <w:szCs w:val="24"/>
        </w:rPr>
        <w:t>References</w:t>
      </w:r>
    </w:p>
    <w:p w:rsidR="000653C4" w:rsidRPr="000653C4" w:rsidRDefault="000653C4" w:rsidP="000653C4">
      <w:pPr>
        <w:spacing w:after="0" w:line="480" w:lineRule="auto"/>
        <w:ind w:left="720" w:hanging="720"/>
        <w:contextualSpacing/>
        <w:rPr>
          <w:rFonts w:ascii="Times New Roman" w:hAnsi="Times New Roman" w:cs="Times New Roman"/>
          <w:sz w:val="24"/>
          <w:szCs w:val="24"/>
        </w:rPr>
      </w:pPr>
      <w:r w:rsidRPr="000653C4">
        <w:rPr>
          <w:rFonts w:ascii="Times New Roman" w:hAnsi="Times New Roman" w:cs="Times New Roman"/>
          <w:color w:val="222222"/>
          <w:sz w:val="24"/>
          <w:szCs w:val="24"/>
          <w:shd w:val="clear" w:color="auto" w:fill="FFFFFF"/>
        </w:rPr>
        <w:lastRenderedPageBreak/>
        <w:t xml:space="preserve">Griffin, O. H. (2019). Mothers </w:t>
      </w:r>
      <w:proofErr w:type="gramStart"/>
      <w:r w:rsidRPr="000653C4">
        <w:rPr>
          <w:rFonts w:ascii="Times New Roman" w:hAnsi="Times New Roman" w:cs="Times New Roman"/>
          <w:color w:val="222222"/>
          <w:sz w:val="24"/>
          <w:szCs w:val="24"/>
          <w:shd w:val="clear" w:color="auto" w:fill="FFFFFF"/>
        </w:rPr>
        <w:t>Against</w:t>
      </w:r>
      <w:proofErr w:type="gramEnd"/>
      <w:r w:rsidRPr="000653C4">
        <w:rPr>
          <w:rFonts w:ascii="Times New Roman" w:hAnsi="Times New Roman" w:cs="Times New Roman"/>
          <w:color w:val="222222"/>
          <w:sz w:val="24"/>
          <w:szCs w:val="24"/>
          <w:shd w:val="clear" w:color="auto" w:fill="FFFFFF"/>
        </w:rPr>
        <w:t xml:space="preserve"> Drunk Driving (MADD). </w:t>
      </w:r>
      <w:r w:rsidRPr="000653C4">
        <w:rPr>
          <w:rFonts w:ascii="Times New Roman" w:hAnsi="Times New Roman" w:cs="Times New Roman"/>
          <w:i/>
          <w:iCs/>
          <w:color w:val="222222"/>
          <w:sz w:val="24"/>
          <w:szCs w:val="24"/>
          <w:shd w:val="clear" w:color="auto" w:fill="FFFFFF"/>
        </w:rPr>
        <w:t>The Encyclopedia of Women and Crime</w:t>
      </w:r>
      <w:r w:rsidRPr="000653C4">
        <w:rPr>
          <w:rFonts w:ascii="Times New Roman" w:hAnsi="Times New Roman" w:cs="Times New Roman"/>
          <w:color w:val="222222"/>
          <w:sz w:val="24"/>
          <w:szCs w:val="24"/>
          <w:shd w:val="clear" w:color="auto" w:fill="FFFFFF"/>
        </w:rPr>
        <w:t>, 1-4.</w:t>
      </w:r>
    </w:p>
    <w:p w:rsidR="000653C4" w:rsidRPr="000653C4" w:rsidRDefault="000653C4" w:rsidP="000653C4">
      <w:pPr>
        <w:spacing w:after="0" w:line="480" w:lineRule="auto"/>
        <w:contextualSpacing/>
        <w:jc w:val="both"/>
        <w:rPr>
          <w:rFonts w:ascii="Times New Roman" w:hAnsi="Times New Roman" w:cs="Times New Roman"/>
          <w:sz w:val="24"/>
          <w:szCs w:val="24"/>
        </w:rPr>
      </w:pPr>
      <w:bookmarkStart w:id="0" w:name="_GoBack"/>
      <w:bookmarkEnd w:id="0"/>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jc w:val="both"/>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0653C4" w:rsidRPr="000653C4" w:rsidRDefault="000653C4" w:rsidP="000653C4">
      <w:pPr>
        <w:spacing w:after="0" w:line="480" w:lineRule="auto"/>
        <w:contextualSpacing/>
        <w:rPr>
          <w:rFonts w:ascii="Times New Roman" w:hAnsi="Times New Roman" w:cs="Times New Roman"/>
          <w:sz w:val="24"/>
          <w:szCs w:val="24"/>
        </w:rPr>
      </w:pPr>
    </w:p>
    <w:p w:rsidR="006F41E9" w:rsidRPr="000653C4" w:rsidRDefault="006F41E9" w:rsidP="000653C4">
      <w:pPr>
        <w:spacing w:after="0" w:line="480" w:lineRule="auto"/>
        <w:contextualSpacing/>
        <w:rPr>
          <w:rFonts w:ascii="Times New Roman" w:hAnsi="Times New Roman" w:cs="Times New Roman"/>
          <w:sz w:val="24"/>
          <w:szCs w:val="24"/>
        </w:rPr>
      </w:pPr>
    </w:p>
    <w:sectPr w:rsidR="006F41E9" w:rsidRPr="000653C4" w:rsidSect="00C9582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4826519"/>
      <w:docPartObj>
        <w:docPartGallery w:val="Page Numbers (Top of Page)"/>
        <w:docPartUnique/>
      </w:docPartObj>
    </w:sdtPr>
    <w:sdtEndPr>
      <w:rPr>
        <w:noProof/>
      </w:rPr>
    </w:sdtEndPr>
    <w:sdtContent>
      <w:p w:rsidR="00DE0424" w:rsidRPr="00C95826" w:rsidRDefault="000653C4" w:rsidP="007319F1">
        <w:pPr>
          <w:pStyle w:val="Header"/>
          <w:rPr>
            <w:rFonts w:ascii="Times New Roman" w:hAnsi="Times New Roman" w:cs="Times New Roman"/>
            <w:sz w:val="24"/>
            <w:szCs w:val="24"/>
          </w:rPr>
        </w:pPr>
        <w:r>
          <w:rPr>
            <w:rFonts w:ascii="Times New Roman" w:hAnsi="Times New Roman" w:cs="Times New Roman"/>
            <w:sz w:val="24"/>
            <w:szCs w:val="24"/>
          </w:rPr>
          <w:t>CONTEMPORARY ISSUES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95826">
          <w:rPr>
            <w:rFonts w:ascii="Times New Roman" w:hAnsi="Times New Roman" w:cs="Times New Roman"/>
            <w:sz w:val="24"/>
            <w:szCs w:val="24"/>
          </w:rPr>
          <w:fldChar w:fldCharType="begin"/>
        </w:r>
        <w:r w:rsidRPr="00C95826">
          <w:rPr>
            <w:rFonts w:ascii="Times New Roman" w:hAnsi="Times New Roman" w:cs="Times New Roman"/>
            <w:sz w:val="24"/>
            <w:szCs w:val="24"/>
          </w:rPr>
          <w:instrText xml:space="preserve"> PAGE   \* MERGEFORMAT </w:instrText>
        </w:r>
        <w:r w:rsidRPr="00C95826">
          <w:rPr>
            <w:rFonts w:ascii="Times New Roman" w:hAnsi="Times New Roman" w:cs="Times New Roman"/>
            <w:sz w:val="24"/>
            <w:szCs w:val="24"/>
          </w:rPr>
          <w:fldChar w:fldCharType="separate"/>
        </w:r>
        <w:r>
          <w:rPr>
            <w:rFonts w:ascii="Times New Roman" w:hAnsi="Times New Roman" w:cs="Times New Roman"/>
            <w:noProof/>
            <w:sz w:val="24"/>
            <w:szCs w:val="24"/>
          </w:rPr>
          <w:t>2</w:t>
        </w:r>
        <w:r w:rsidRPr="00C95826">
          <w:rPr>
            <w:rFonts w:ascii="Times New Roman" w:hAnsi="Times New Roman" w:cs="Times New Roman"/>
            <w:noProof/>
            <w:sz w:val="24"/>
            <w:szCs w:val="24"/>
          </w:rPr>
          <w:fldChar w:fldCharType="end"/>
        </w:r>
      </w:p>
    </w:sdtContent>
  </w:sdt>
  <w:p w:rsidR="00DE0424" w:rsidRDefault="000653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24" w:rsidRPr="00C95826" w:rsidRDefault="000653C4" w:rsidP="00B60CB2">
    <w:pPr>
      <w:pStyle w:val="Header"/>
      <w:rPr>
        <w:rFonts w:ascii="Times New Roman" w:hAnsi="Times New Roman" w:cs="Times New Roman"/>
        <w:sz w:val="24"/>
        <w:szCs w:val="24"/>
      </w:rPr>
    </w:pPr>
    <w:r>
      <w:rPr>
        <w:rFonts w:ascii="Times New Roman" w:hAnsi="Times New Roman" w:cs="Times New Roman"/>
        <w:sz w:val="24"/>
        <w:szCs w:val="24"/>
      </w:rPr>
      <w:t>Running h</w:t>
    </w:r>
    <w:r w:rsidRPr="00C95826">
      <w:rPr>
        <w:rFonts w:ascii="Times New Roman" w:hAnsi="Times New Roman" w:cs="Times New Roman"/>
        <w:sz w:val="24"/>
        <w:szCs w:val="24"/>
      </w:rPr>
      <w:t xml:space="preserve">ead: </w:t>
    </w:r>
    <w:r>
      <w:rPr>
        <w:rFonts w:ascii="Times New Roman" w:hAnsi="Times New Roman" w:cs="Times New Roman"/>
        <w:sz w:val="24"/>
        <w:szCs w:val="24"/>
      </w:rPr>
      <w:t>CONTEMPORARY ISSUES</w:t>
    </w:r>
    <w:r>
      <w:rPr>
        <w:rFonts w:ascii="Times New Roman" w:hAnsi="Times New Roman" w:cs="Times New Roman"/>
        <w:sz w:val="24"/>
        <w:szCs w:val="24"/>
      </w:rPr>
      <w:tab/>
    </w:r>
    <w:r w:rsidRPr="00C95826">
      <w:rPr>
        <w:rFonts w:ascii="Times New Roman" w:hAnsi="Times New Roman" w:cs="Times New Roman"/>
        <w:sz w:val="24"/>
        <w:szCs w:val="24"/>
      </w:rPr>
      <w:t xml:space="preserve"> </w:t>
    </w:r>
    <w:sdt>
      <w:sdtPr>
        <w:rPr>
          <w:rFonts w:ascii="Times New Roman" w:hAnsi="Times New Roman" w:cs="Times New Roman"/>
          <w:sz w:val="24"/>
          <w:szCs w:val="24"/>
        </w:rPr>
        <w:id w:val="608470794"/>
        <w:docPartObj>
          <w:docPartGallery w:val="Page Numbers (Top of Page)"/>
          <w:docPartUnique/>
        </w:docPartObj>
      </w:sdtPr>
      <w:sdtEndPr>
        <w:rPr>
          <w:noProof/>
        </w:rPr>
      </w:sdtEndPr>
      <w:sdtContent>
        <w:r w:rsidRPr="00C95826">
          <w:rPr>
            <w:rFonts w:ascii="Times New Roman" w:hAnsi="Times New Roman" w:cs="Times New Roman"/>
            <w:sz w:val="24"/>
            <w:szCs w:val="24"/>
          </w:rPr>
          <w:fldChar w:fldCharType="begin"/>
        </w:r>
        <w:r w:rsidRPr="00C95826">
          <w:rPr>
            <w:rFonts w:ascii="Times New Roman" w:hAnsi="Times New Roman" w:cs="Times New Roman"/>
            <w:sz w:val="24"/>
            <w:szCs w:val="24"/>
          </w:rPr>
          <w:instrText xml:space="preserve"> PAGE   \* MERGEFORMAT </w:instrText>
        </w:r>
        <w:r w:rsidRPr="00C95826">
          <w:rPr>
            <w:rFonts w:ascii="Times New Roman" w:hAnsi="Times New Roman" w:cs="Times New Roman"/>
            <w:sz w:val="24"/>
            <w:szCs w:val="24"/>
          </w:rPr>
          <w:fldChar w:fldCharType="separate"/>
        </w:r>
        <w:r>
          <w:rPr>
            <w:rFonts w:ascii="Times New Roman" w:hAnsi="Times New Roman" w:cs="Times New Roman"/>
            <w:noProof/>
            <w:sz w:val="24"/>
            <w:szCs w:val="24"/>
          </w:rPr>
          <w:t>1</w:t>
        </w:r>
        <w:r w:rsidRPr="00C95826">
          <w:rPr>
            <w:rFonts w:ascii="Times New Roman" w:hAnsi="Times New Roman" w:cs="Times New Roman"/>
            <w:noProof/>
            <w:sz w:val="24"/>
            <w:szCs w:val="24"/>
          </w:rPr>
          <w:fldChar w:fldCharType="end"/>
        </w:r>
      </w:sdtContent>
    </w:sdt>
  </w:p>
  <w:p w:rsidR="00DE0424" w:rsidRDefault="000653C4" w:rsidP="00B60CB2">
    <w:pPr>
      <w:pStyle w:val="Header"/>
      <w:tabs>
        <w:tab w:val="clear" w:pos="4680"/>
        <w:tab w:val="clear" w:pos="9360"/>
        <w:tab w:val="left" w:pos="357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3C4"/>
    <w:rsid w:val="000653C4"/>
    <w:rsid w:val="006D7C5A"/>
    <w:rsid w:val="006F41E9"/>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3C4"/>
    <w:pPr>
      <w:spacing w:after="160" w:line="259"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3C4"/>
    <w:rPr>
      <w:rFonts w:asciiTheme="minorHAnsi" w:hAnsiTheme="minorHAnsi"/>
      <w:sz w:val="22"/>
    </w:rPr>
  </w:style>
  <w:style w:type="paragraph" w:styleId="NormalWeb">
    <w:name w:val="Normal (Web)"/>
    <w:basedOn w:val="Normal"/>
    <w:uiPriority w:val="99"/>
    <w:unhideWhenUsed/>
    <w:rsid w:val="000653C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3C4"/>
    <w:pPr>
      <w:spacing w:after="160" w:line="259"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3C4"/>
    <w:rPr>
      <w:rFonts w:asciiTheme="minorHAnsi" w:hAnsiTheme="minorHAnsi"/>
      <w:sz w:val="22"/>
    </w:rPr>
  </w:style>
  <w:style w:type="paragraph" w:styleId="NormalWeb">
    <w:name w:val="Normal (Web)"/>
    <w:basedOn w:val="Normal"/>
    <w:uiPriority w:val="99"/>
    <w:unhideWhenUsed/>
    <w:rsid w:val="000653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2019-10-19T00:40:00Z</dcterms:created>
  <dcterms:modified xsi:type="dcterms:W3CDTF">2019-10-19T00:41:00Z</dcterms:modified>
</cp:coreProperties>
</file>